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893C" w14:textId="77777777" w:rsidR="00015D37" w:rsidRPr="00015D37" w:rsidRDefault="00015D37" w:rsidP="009035A0">
      <w:pPr>
        <w:rPr>
          <w:rFonts w:ascii="Barlow" w:hAnsi="Barlow"/>
          <w:sz w:val="28"/>
          <w:szCs w:val="28"/>
        </w:rPr>
      </w:pPr>
      <w:bookmarkStart w:id="0" w:name="OLE_LINK1"/>
      <w:bookmarkStart w:id="1" w:name="OLE_LINK2"/>
    </w:p>
    <w:p w14:paraId="2AF2BA0A" w14:textId="12719400" w:rsidR="009035A0" w:rsidRPr="00015D37" w:rsidRDefault="00015D37" w:rsidP="009035A0">
      <w:pPr>
        <w:rPr>
          <w:rFonts w:ascii="Barlow" w:hAnsi="Barlow"/>
          <w:sz w:val="28"/>
          <w:szCs w:val="28"/>
        </w:rPr>
      </w:pPr>
      <w:r w:rsidRPr="00015D37">
        <w:rPr>
          <w:rFonts w:ascii="Barlow" w:hAnsi="Barlow"/>
          <w:sz w:val="28"/>
          <w:szCs w:val="28"/>
        </w:rPr>
        <w:t>6/22/21</w:t>
      </w:r>
    </w:p>
    <w:p w14:paraId="3CD7E81A" w14:textId="77777777" w:rsidR="009035A0" w:rsidRPr="00015D37" w:rsidRDefault="009035A0" w:rsidP="009035A0">
      <w:pPr>
        <w:rPr>
          <w:rFonts w:ascii="Barlow" w:hAnsi="Barlow"/>
          <w:sz w:val="28"/>
          <w:szCs w:val="28"/>
        </w:rPr>
      </w:pPr>
    </w:p>
    <w:p w14:paraId="41EFF873" w14:textId="77777777" w:rsidR="009035A0" w:rsidRPr="00015D37" w:rsidRDefault="009035A0" w:rsidP="009035A0">
      <w:pPr>
        <w:rPr>
          <w:rFonts w:ascii="Barlow" w:hAnsi="Barlow"/>
          <w:sz w:val="28"/>
          <w:szCs w:val="28"/>
        </w:rPr>
      </w:pPr>
    </w:p>
    <w:p w14:paraId="2E1B26CD" w14:textId="77777777" w:rsidR="009035A0" w:rsidRPr="00015D37" w:rsidRDefault="009035A0" w:rsidP="009035A0">
      <w:pPr>
        <w:rPr>
          <w:rFonts w:ascii="Barlow" w:hAnsi="Barlow"/>
          <w:b/>
          <w:sz w:val="28"/>
          <w:szCs w:val="28"/>
        </w:rPr>
      </w:pPr>
      <w:r w:rsidRPr="00015D37">
        <w:rPr>
          <w:rFonts w:ascii="Barlow" w:hAnsi="Barlow"/>
          <w:b/>
          <w:sz w:val="28"/>
          <w:szCs w:val="28"/>
        </w:rPr>
        <w:t xml:space="preserve">Bachelor of University Studies Summary                </w:t>
      </w:r>
    </w:p>
    <w:p w14:paraId="62AC43D6" w14:textId="77777777" w:rsidR="009035A0" w:rsidRPr="00015D37" w:rsidRDefault="009035A0" w:rsidP="009035A0">
      <w:pPr>
        <w:rPr>
          <w:rFonts w:ascii="Barlow" w:hAnsi="Barlow"/>
          <w:sz w:val="28"/>
          <w:szCs w:val="28"/>
        </w:rPr>
      </w:pPr>
    </w:p>
    <w:p w14:paraId="05B35FE2" w14:textId="77777777" w:rsidR="009035A0" w:rsidRPr="00015D37" w:rsidRDefault="009035A0" w:rsidP="009035A0">
      <w:pPr>
        <w:rPr>
          <w:rFonts w:ascii="Barlow" w:hAnsi="Barlow"/>
          <w:sz w:val="28"/>
          <w:szCs w:val="28"/>
        </w:rPr>
      </w:pPr>
    </w:p>
    <w:p w14:paraId="4D720D3C" w14:textId="77777777" w:rsidR="009035A0" w:rsidRPr="00015D37" w:rsidRDefault="009035A0" w:rsidP="009035A0">
      <w:pPr>
        <w:rPr>
          <w:rFonts w:ascii="Barlow" w:hAnsi="Barlow"/>
          <w:i/>
          <w:sz w:val="28"/>
          <w:szCs w:val="28"/>
        </w:rPr>
      </w:pPr>
      <w:r w:rsidRPr="00015D37">
        <w:rPr>
          <w:rFonts w:ascii="Barlow" w:hAnsi="Barlow"/>
          <w:i/>
          <w:sz w:val="28"/>
          <w:szCs w:val="28"/>
        </w:rPr>
        <w:t>Program Overview</w:t>
      </w:r>
    </w:p>
    <w:p w14:paraId="2B72901D" w14:textId="77777777" w:rsidR="009035A0" w:rsidRPr="00015D37" w:rsidRDefault="009035A0" w:rsidP="009035A0">
      <w:pPr>
        <w:rPr>
          <w:rFonts w:ascii="Barlow" w:hAnsi="Barlow"/>
          <w:sz w:val="28"/>
          <w:szCs w:val="28"/>
        </w:rPr>
      </w:pPr>
    </w:p>
    <w:p w14:paraId="650F6FCA" w14:textId="312650BC" w:rsidR="009035A0" w:rsidRPr="00015D37" w:rsidRDefault="009035A0" w:rsidP="009035A0">
      <w:pPr>
        <w:rPr>
          <w:rFonts w:ascii="Barlow" w:hAnsi="Barlow"/>
          <w:sz w:val="28"/>
          <w:szCs w:val="28"/>
        </w:rPr>
      </w:pPr>
      <w:r w:rsidRPr="00015D37">
        <w:rPr>
          <w:rFonts w:ascii="Barlow" w:hAnsi="Barlow"/>
          <w:sz w:val="28"/>
          <w:szCs w:val="28"/>
        </w:rPr>
        <w:t xml:space="preserve">The Bachelor of University Studies (BUS) program at the inception was "to enable students in the university who are interested in a major beyond those now offered to help define and plan their academic careers from courses offered in the university as a whole."  The program allows students to propose and pursue an individualized, interdisciplinary major not otherwise achievable within the current structure of the University.  </w:t>
      </w:r>
      <w:r w:rsidR="00015D37">
        <w:rPr>
          <w:rFonts w:ascii="Barlow" w:hAnsi="Barlow"/>
          <w:sz w:val="28"/>
          <w:szCs w:val="28"/>
        </w:rPr>
        <w:t>Each student is required to submit a proposal which consists of a narrative, a course list, a faculty mentor support letter and a copy of transcripts.  The areas of study are meant to be prospective rather than retroactive and be a rigorous educational pathway that prepares students for additional schooling or a career.</w:t>
      </w:r>
    </w:p>
    <w:p w14:paraId="1C408E9F" w14:textId="77777777" w:rsidR="009035A0" w:rsidRPr="00015D37" w:rsidRDefault="009035A0" w:rsidP="009035A0">
      <w:pPr>
        <w:rPr>
          <w:rFonts w:ascii="Barlow" w:hAnsi="Barlow"/>
          <w:sz w:val="28"/>
          <w:szCs w:val="28"/>
        </w:rPr>
      </w:pPr>
    </w:p>
    <w:p w14:paraId="73AC355D" w14:textId="1B1608B5" w:rsidR="009035A0" w:rsidRPr="00015D37" w:rsidRDefault="009035A0" w:rsidP="009035A0">
      <w:pPr>
        <w:rPr>
          <w:rFonts w:ascii="Barlow" w:hAnsi="Barlow"/>
          <w:sz w:val="28"/>
          <w:szCs w:val="28"/>
        </w:rPr>
      </w:pPr>
      <w:r w:rsidRPr="00015D37">
        <w:rPr>
          <w:rFonts w:ascii="Barlow" w:hAnsi="Barlow"/>
          <w:sz w:val="28"/>
          <w:szCs w:val="28"/>
        </w:rPr>
        <w:t xml:space="preserve">BUS proposals are reviewed and approved by the University Studies Committee, a ten-member faculty committee selected by the Personnel and Elections Committee of the Academic Senate. </w:t>
      </w:r>
      <w:r w:rsidR="00015D37">
        <w:rPr>
          <w:rFonts w:ascii="Barlow" w:hAnsi="Barlow"/>
          <w:sz w:val="28"/>
          <w:szCs w:val="28"/>
        </w:rPr>
        <w:t xml:space="preserve">Two </w:t>
      </w:r>
      <w:r w:rsidRPr="00015D37">
        <w:rPr>
          <w:rFonts w:ascii="Barlow" w:hAnsi="Barlow"/>
          <w:sz w:val="28"/>
          <w:szCs w:val="28"/>
        </w:rPr>
        <w:t xml:space="preserve">committee meetings are scheduled each Fall and Spring semesters, where the student/faculty advisor team is asked to come and </w:t>
      </w:r>
      <w:r w:rsidR="00015D37">
        <w:rPr>
          <w:rFonts w:ascii="Barlow" w:hAnsi="Barlow"/>
          <w:sz w:val="28"/>
          <w:szCs w:val="28"/>
        </w:rPr>
        <w:t>present</w:t>
      </w:r>
      <w:r w:rsidRPr="00015D37">
        <w:rPr>
          <w:rFonts w:ascii="Barlow" w:hAnsi="Barlow"/>
          <w:sz w:val="28"/>
          <w:szCs w:val="28"/>
        </w:rPr>
        <w:t xml:space="preserve"> their proposal with the committee</w:t>
      </w:r>
      <w:r w:rsidR="00015D37">
        <w:rPr>
          <w:rFonts w:ascii="Barlow" w:hAnsi="Barlow"/>
          <w:sz w:val="28"/>
          <w:szCs w:val="28"/>
        </w:rPr>
        <w:t xml:space="preserve"> and answer any additional questions</w:t>
      </w:r>
      <w:r w:rsidRPr="00015D37">
        <w:rPr>
          <w:rFonts w:ascii="Barlow" w:hAnsi="Barlow"/>
          <w:sz w:val="28"/>
          <w:szCs w:val="28"/>
        </w:rPr>
        <w:t xml:space="preserve">.  </w:t>
      </w:r>
      <w:r w:rsidR="00015D37">
        <w:rPr>
          <w:rFonts w:ascii="Barlow" w:hAnsi="Barlow"/>
          <w:sz w:val="28"/>
          <w:szCs w:val="28"/>
        </w:rPr>
        <w:t xml:space="preserve">If a majority of the committee approves the </w:t>
      </w:r>
      <w:r w:rsidR="00643445">
        <w:rPr>
          <w:rFonts w:ascii="Barlow" w:hAnsi="Barlow"/>
          <w:sz w:val="28"/>
          <w:szCs w:val="28"/>
        </w:rPr>
        <w:t>proposal,</w:t>
      </w:r>
      <w:r w:rsidR="00015D37">
        <w:rPr>
          <w:rFonts w:ascii="Barlow" w:hAnsi="Barlow"/>
          <w:sz w:val="28"/>
          <w:szCs w:val="28"/>
        </w:rPr>
        <w:t xml:space="preserve"> then the student academic pathway is entered into the degree audit system.  If a majority does not approve then students are encouraged to revise and resubmit.</w:t>
      </w:r>
    </w:p>
    <w:p w14:paraId="2AA55715" w14:textId="77777777" w:rsidR="009035A0" w:rsidRPr="00015D37" w:rsidRDefault="009035A0" w:rsidP="009035A0">
      <w:pPr>
        <w:rPr>
          <w:rFonts w:ascii="Barlow" w:hAnsi="Barlow"/>
          <w:sz w:val="28"/>
          <w:szCs w:val="28"/>
        </w:rPr>
      </w:pPr>
    </w:p>
    <w:p w14:paraId="240A9D78" w14:textId="77777777" w:rsidR="009035A0" w:rsidRPr="00015D37" w:rsidRDefault="009035A0" w:rsidP="009035A0">
      <w:pPr>
        <w:rPr>
          <w:rFonts w:ascii="Barlow" w:hAnsi="Barlow"/>
          <w:i/>
          <w:sz w:val="28"/>
          <w:szCs w:val="28"/>
        </w:rPr>
      </w:pPr>
      <w:r w:rsidRPr="00015D37">
        <w:rPr>
          <w:rFonts w:ascii="Barlow" w:hAnsi="Barlow"/>
          <w:i/>
          <w:sz w:val="28"/>
          <w:szCs w:val="28"/>
        </w:rPr>
        <w:t>Student Activities</w:t>
      </w:r>
    </w:p>
    <w:p w14:paraId="4647BA18" w14:textId="77777777" w:rsidR="009035A0" w:rsidRPr="00015D37" w:rsidRDefault="009035A0" w:rsidP="009035A0">
      <w:pPr>
        <w:rPr>
          <w:rFonts w:ascii="Barlow" w:hAnsi="Barlow"/>
          <w:sz w:val="28"/>
          <w:szCs w:val="28"/>
        </w:rPr>
      </w:pPr>
    </w:p>
    <w:p w14:paraId="52CA75BC" w14:textId="77777777" w:rsidR="006E721E" w:rsidRDefault="009B63DB" w:rsidP="009035A0">
      <w:pPr>
        <w:rPr>
          <w:rFonts w:ascii="Barlow" w:hAnsi="Barlow"/>
          <w:sz w:val="28"/>
          <w:szCs w:val="28"/>
        </w:rPr>
      </w:pPr>
      <w:r w:rsidRPr="00015D37">
        <w:rPr>
          <w:rFonts w:ascii="Barlow" w:hAnsi="Barlow"/>
          <w:sz w:val="28"/>
          <w:szCs w:val="28"/>
        </w:rPr>
        <w:t>During</w:t>
      </w:r>
      <w:r w:rsidR="009035A0" w:rsidRPr="00015D37">
        <w:rPr>
          <w:rFonts w:ascii="Barlow" w:hAnsi="Barlow"/>
          <w:sz w:val="28"/>
          <w:szCs w:val="28"/>
        </w:rPr>
        <w:t xml:space="preserve"> the 20</w:t>
      </w:r>
      <w:r w:rsidR="00015D37">
        <w:rPr>
          <w:rFonts w:ascii="Barlow" w:hAnsi="Barlow"/>
          <w:sz w:val="28"/>
          <w:szCs w:val="28"/>
        </w:rPr>
        <w:t>20</w:t>
      </w:r>
      <w:r w:rsidR="009035A0" w:rsidRPr="00015D37">
        <w:rPr>
          <w:rFonts w:ascii="Barlow" w:hAnsi="Barlow"/>
          <w:sz w:val="28"/>
          <w:szCs w:val="28"/>
        </w:rPr>
        <w:t>-20</w:t>
      </w:r>
      <w:r w:rsidRPr="00015D37">
        <w:rPr>
          <w:rFonts w:ascii="Barlow" w:hAnsi="Barlow"/>
          <w:sz w:val="28"/>
          <w:szCs w:val="28"/>
        </w:rPr>
        <w:t>2</w:t>
      </w:r>
      <w:r w:rsidR="00015D37">
        <w:rPr>
          <w:rFonts w:ascii="Barlow" w:hAnsi="Barlow"/>
          <w:sz w:val="28"/>
          <w:szCs w:val="28"/>
        </w:rPr>
        <w:t>1</w:t>
      </w:r>
      <w:r w:rsidR="009035A0" w:rsidRPr="00015D37">
        <w:rPr>
          <w:rFonts w:ascii="Barlow" w:hAnsi="Barlow"/>
          <w:sz w:val="28"/>
          <w:szCs w:val="28"/>
        </w:rPr>
        <w:t xml:space="preserve"> academic year, we </w:t>
      </w:r>
      <w:r w:rsidR="00015D37">
        <w:rPr>
          <w:rFonts w:ascii="Barlow" w:hAnsi="Barlow"/>
          <w:sz w:val="28"/>
          <w:szCs w:val="28"/>
        </w:rPr>
        <w:t xml:space="preserve">say a sharp drop off of proposals.  This is in no doubt due to COVID and the uncertainty that it brought with </w:t>
      </w:r>
    </w:p>
    <w:p w14:paraId="57CED1DF" w14:textId="77777777" w:rsidR="006E721E" w:rsidRDefault="006E721E" w:rsidP="009035A0">
      <w:pPr>
        <w:rPr>
          <w:rFonts w:ascii="Barlow" w:hAnsi="Barlow"/>
          <w:sz w:val="28"/>
          <w:szCs w:val="28"/>
        </w:rPr>
      </w:pPr>
    </w:p>
    <w:p w14:paraId="47E4880E" w14:textId="3C139F30" w:rsidR="009035A0" w:rsidRPr="00015D37" w:rsidRDefault="00015D37" w:rsidP="009035A0">
      <w:pPr>
        <w:rPr>
          <w:rFonts w:ascii="Barlow" w:hAnsi="Barlow"/>
          <w:sz w:val="28"/>
          <w:szCs w:val="28"/>
        </w:rPr>
      </w:pPr>
      <w:r>
        <w:rPr>
          <w:rFonts w:ascii="Barlow" w:hAnsi="Barlow"/>
          <w:sz w:val="28"/>
          <w:szCs w:val="28"/>
        </w:rPr>
        <w:t xml:space="preserve">students focus, hesitancy to risk, and a lack of connection on campus.  </w:t>
      </w:r>
      <w:r w:rsidR="00F62E95">
        <w:rPr>
          <w:rFonts w:ascii="Barlow" w:hAnsi="Barlow"/>
          <w:sz w:val="28"/>
          <w:szCs w:val="28"/>
        </w:rPr>
        <w:t>A</w:t>
      </w:r>
      <w:r w:rsidR="009035A0" w:rsidRPr="00015D37">
        <w:rPr>
          <w:rFonts w:ascii="Barlow" w:hAnsi="Barlow"/>
          <w:sz w:val="28"/>
          <w:szCs w:val="28"/>
        </w:rPr>
        <w:t xml:space="preserve"> total of </w:t>
      </w:r>
      <w:r w:rsidR="00F62E95">
        <w:rPr>
          <w:rFonts w:ascii="Barlow" w:hAnsi="Barlow"/>
          <w:sz w:val="28"/>
          <w:szCs w:val="28"/>
        </w:rPr>
        <w:t>9</w:t>
      </w:r>
      <w:r w:rsidR="009035A0" w:rsidRPr="00015D37">
        <w:rPr>
          <w:rFonts w:ascii="Barlow" w:hAnsi="Barlow"/>
          <w:sz w:val="28"/>
          <w:szCs w:val="28"/>
        </w:rPr>
        <w:t xml:space="preserve"> proposals </w:t>
      </w:r>
      <w:r w:rsidR="00F62E95">
        <w:rPr>
          <w:rFonts w:ascii="Barlow" w:hAnsi="Barlow"/>
          <w:sz w:val="28"/>
          <w:szCs w:val="28"/>
        </w:rPr>
        <w:t xml:space="preserve">were </w:t>
      </w:r>
      <w:r w:rsidR="009035A0" w:rsidRPr="00015D37">
        <w:rPr>
          <w:rFonts w:ascii="Barlow" w:hAnsi="Barlow"/>
          <w:sz w:val="28"/>
          <w:szCs w:val="28"/>
        </w:rPr>
        <w:t xml:space="preserve">reviewed and </w:t>
      </w:r>
      <w:r w:rsidR="009B63DB" w:rsidRPr="00015D37">
        <w:rPr>
          <w:rFonts w:ascii="Barlow" w:hAnsi="Barlow"/>
          <w:sz w:val="28"/>
          <w:szCs w:val="28"/>
        </w:rPr>
        <w:t xml:space="preserve">all </w:t>
      </w:r>
      <w:r w:rsidR="00F62E95">
        <w:rPr>
          <w:rFonts w:ascii="Barlow" w:hAnsi="Barlow"/>
          <w:sz w:val="28"/>
          <w:szCs w:val="28"/>
        </w:rPr>
        <w:t>except 1 was</w:t>
      </w:r>
      <w:r w:rsidR="009035A0" w:rsidRPr="00015D37">
        <w:rPr>
          <w:rFonts w:ascii="Barlow" w:hAnsi="Barlow"/>
          <w:sz w:val="28"/>
          <w:szCs w:val="28"/>
        </w:rPr>
        <w:t xml:space="preserve"> approved. During the first review in September, we reviewed</w:t>
      </w:r>
      <w:r w:rsidR="00F62E95">
        <w:rPr>
          <w:rFonts w:ascii="Barlow" w:hAnsi="Barlow"/>
          <w:sz w:val="28"/>
          <w:szCs w:val="28"/>
        </w:rPr>
        <w:t xml:space="preserve"> one</w:t>
      </w:r>
      <w:r w:rsidR="009035A0" w:rsidRPr="00015D37">
        <w:rPr>
          <w:rFonts w:ascii="Barlow" w:hAnsi="Barlow"/>
          <w:sz w:val="28"/>
          <w:szCs w:val="28"/>
        </w:rPr>
        <w:t xml:space="preserve"> proposal</w:t>
      </w:r>
      <w:r w:rsidR="00F62E95">
        <w:rPr>
          <w:rFonts w:ascii="Barlow" w:hAnsi="Barlow"/>
          <w:sz w:val="28"/>
          <w:szCs w:val="28"/>
        </w:rPr>
        <w:t xml:space="preserve"> and the student was rejected for the second time</w:t>
      </w:r>
      <w:r w:rsidR="009035A0" w:rsidRPr="00015D37">
        <w:rPr>
          <w:rFonts w:ascii="Barlow" w:hAnsi="Barlow"/>
          <w:sz w:val="28"/>
          <w:szCs w:val="28"/>
        </w:rPr>
        <w:t xml:space="preserve">. </w:t>
      </w:r>
      <w:r w:rsidR="00F62E95">
        <w:rPr>
          <w:rFonts w:ascii="Barlow" w:hAnsi="Barlow"/>
          <w:sz w:val="28"/>
          <w:szCs w:val="28"/>
        </w:rPr>
        <w:t xml:space="preserve">We worked with the student to find an alternative pathway to graduation.  </w:t>
      </w:r>
      <w:r w:rsidR="009035A0" w:rsidRPr="00015D37">
        <w:rPr>
          <w:rFonts w:ascii="Barlow" w:hAnsi="Barlow"/>
          <w:sz w:val="28"/>
          <w:szCs w:val="28"/>
        </w:rPr>
        <w:t xml:space="preserve"> During the November meeting, we reviewed </w:t>
      </w:r>
      <w:r w:rsidR="009B63DB" w:rsidRPr="00015D37">
        <w:rPr>
          <w:rFonts w:ascii="Barlow" w:hAnsi="Barlow"/>
          <w:sz w:val="28"/>
          <w:szCs w:val="28"/>
        </w:rPr>
        <w:t>five</w:t>
      </w:r>
      <w:r w:rsidR="009035A0" w:rsidRPr="00015D37">
        <w:rPr>
          <w:rFonts w:ascii="Barlow" w:hAnsi="Barlow"/>
          <w:sz w:val="28"/>
          <w:szCs w:val="28"/>
        </w:rPr>
        <w:t xml:space="preserve"> proposals</w:t>
      </w:r>
      <w:r w:rsidR="009B63DB" w:rsidRPr="00015D37">
        <w:rPr>
          <w:rFonts w:ascii="Barlow" w:hAnsi="Barlow"/>
          <w:sz w:val="28"/>
          <w:szCs w:val="28"/>
        </w:rPr>
        <w:t xml:space="preserve"> and all were approved</w:t>
      </w:r>
      <w:r w:rsidR="009035A0" w:rsidRPr="00015D37">
        <w:rPr>
          <w:rFonts w:ascii="Barlow" w:hAnsi="Barlow"/>
          <w:sz w:val="28"/>
          <w:szCs w:val="28"/>
        </w:rPr>
        <w:t xml:space="preserve">.  </w:t>
      </w:r>
    </w:p>
    <w:p w14:paraId="11E50C3D" w14:textId="77777777" w:rsidR="009B63DB" w:rsidRPr="00015D37" w:rsidRDefault="009B63DB" w:rsidP="009035A0">
      <w:pPr>
        <w:rPr>
          <w:rFonts w:ascii="Barlow" w:hAnsi="Barlow"/>
          <w:sz w:val="28"/>
          <w:szCs w:val="28"/>
        </w:rPr>
      </w:pPr>
    </w:p>
    <w:p w14:paraId="55943590" w14:textId="4184B45F" w:rsidR="00F62E95" w:rsidRDefault="009035A0" w:rsidP="00F62E95">
      <w:pPr>
        <w:rPr>
          <w:rFonts w:ascii="Barlow" w:hAnsi="Barlow"/>
          <w:sz w:val="28"/>
          <w:szCs w:val="28"/>
        </w:rPr>
      </w:pPr>
      <w:r w:rsidRPr="00015D37">
        <w:rPr>
          <w:rFonts w:ascii="Barlow" w:hAnsi="Barlow"/>
          <w:sz w:val="28"/>
          <w:szCs w:val="28"/>
        </w:rPr>
        <w:t xml:space="preserve">During the February meeting, the committee </w:t>
      </w:r>
      <w:r w:rsidR="009B63DB" w:rsidRPr="00015D37">
        <w:rPr>
          <w:rFonts w:ascii="Barlow" w:hAnsi="Barlow"/>
          <w:sz w:val="28"/>
          <w:szCs w:val="28"/>
        </w:rPr>
        <w:t xml:space="preserve">reviewed </w:t>
      </w:r>
      <w:r w:rsidR="00F62E95">
        <w:rPr>
          <w:rFonts w:ascii="Barlow" w:hAnsi="Barlow"/>
          <w:sz w:val="28"/>
          <w:szCs w:val="28"/>
        </w:rPr>
        <w:t>1</w:t>
      </w:r>
      <w:r w:rsidR="009B63DB" w:rsidRPr="00015D37">
        <w:rPr>
          <w:rFonts w:ascii="Barlow" w:hAnsi="Barlow"/>
          <w:sz w:val="28"/>
          <w:szCs w:val="28"/>
        </w:rPr>
        <w:t xml:space="preserve"> proposal</w:t>
      </w:r>
      <w:r w:rsidRPr="00015D37">
        <w:rPr>
          <w:rFonts w:ascii="Barlow" w:hAnsi="Barlow"/>
          <w:sz w:val="28"/>
          <w:szCs w:val="28"/>
        </w:rPr>
        <w:t xml:space="preserve">, and </w:t>
      </w:r>
      <w:r w:rsidR="00F62E95">
        <w:rPr>
          <w:rFonts w:ascii="Barlow" w:hAnsi="Barlow"/>
          <w:sz w:val="28"/>
          <w:szCs w:val="28"/>
        </w:rPr>
        <w:t>it was</w:t>
      </w:r>
      <w:r w:rsidR="009B63DB" w:rsidRPr="00015D37">
        <w:rPr>
          <w:rFonts w:ascii="Barlow" w:hAnsi="Barlow"/>
          <w:sz w:val="28"/>
          <w:szCs w:val="28"/>
        </w:rPr>
        <w:t xml:space="preserve"> </w:t>
      </w:r>
      <w:r w:rsidR="00F62E95">
        <w:rPr>
          <w:rFonts w:ascii="Barlow" w:hAnsi="Barlow"/>
          <w:sz w:val="28"/>
          <w:szCs w:val="28"/>
        </w:rPr>
        <w:t>approved</w:t>
      </w:r>
      <w:r w:rsidRPr="00015D37">
        <w:rPr>
          <w:rFonts w:ascii="Barlow" w:hAnsi="Barlow"/>
          <w:sz w:val="28"/>
          <w:szCs w:val="28"/>
        </w:rPr>
        <w:t xml:space="preserve">.  </w:t>
      </w:r>
      <w:r w:rsidR="00F62E95" w:rsidRPr="00015D37">
        <w:rPr>
          <w:rFonts w:ascii="Barlow" w:hAnsi="Barlow"/>
          <w:sz w:val="28"/>
          <w:szCs w:val="28"/>
        </w:rPr>
        <w:t>In the April meeting,</w:t>
      </w:r>
      <w:r w:rsidR="00F62E95">
        <w:rPr>
          <w:rFonts w:ascii="Barlow" w:hAnsi="Barlow"/>
          <w:sz w:val="28"/>
          <w:szCs w:val="28"/>
        </w:rPr>
        <w:t xml:space="preserve"> one</w:t>
      </w:r>
      <w:r w:rsidR="00F62E95" w:rsidRPr="00015D37">
        <w:rPr>
          <w:rFonts w:ascii="Barlow" w:hAnsi="Barlow"/>
          <w:sz w:val="28"/>
          <w:szCs w:val="28"/>
        </w:rPr>
        <w:t xml:space="preserve"> student presented </w:t>
      </w:r>
      <w:r w:rsidR="00F62E95">
        <w:rPr>
          <w:rFonts w:ascii="Barlow" w:hAnsi="Barlow"/>
          <w:sz w:val="28"/>
          <w:szCs w:val="28"/>
        </w:rPr>
        <w:t xml:space="preserve">a </w:t>
      </w:r>
      <w:r w:rsidR="00F62E95" w:rsidRPr="00015D37">
        <w:rPr>
          <w:rFonts w:ascii="Barlow" w:hAnsi="Barlow"/>
          <w:sz w:val="28"/>
          <w:szCs w:val="28"/>
        </w:rPr>
        <w:t xml:space="preserve">proposal and </w:t>
      </w:r>
      <w:r w:rsidR="00F62E95">
        <w:rPr>
          <w:rFonts w:ascii="Barlow" w:hAnsi="Barlow"/>
          <w:sz w:val="28"/>
          <w:szCs w:val="28"/>
        </w:rPr>
        <w:t>it was approved.</w:t>
      </w:r>
    </w:p>
    <w:p w14:paraId="396A942C" w14:textId="77777777" w:rsidR="00F62E95" w:rsidRPr="00015D37" w:rsidRDefault="00F62E95" w:rsidP="00F62E95">
      <w:pPr>
        <w:rPr>
          <w:rFonts w:ascii="Barlow" w:hAnsi="Barlow"/>
          <w:sz w:val="28"/>
          <w:szCs w:val="28"/>
        </w:rPr>
      </w:pPr>
    </w:p>
    <w:p w14:paraId="0C5CAD1A" w14:textId="7BDE31A0" w:rsidR="009B63DB" w:rsidRPr="00015D37" w:rsidRDefault="00F62E95" w:rsidP="009035A0">
      <w:pPr>
        <w:rPr>
          <w:rFonts w:ascii="Barlow" w:hAnsi="Barlow"/>
          <w:sz w:val="28"/>
          <w:szCs w:val="28"/>
        </w:rPr>
      </w:pPr>
      <w:r>
        <w:rPr>
          <w:rFonts w:ascii="Barlow" w:hAnsi="Barlow"/>
          <w:sz w:val="28"/>
          <w:szCs w:val="28"/>
        </w:rPr>
        <w:t>We have worked with a representative from Biology about the issues with the Anatomy and Physiology pathway and have resolved some of the issues to ensure that this is a unique offering and does not overlap with other pathways in Biology.  Continued discussions will be necessary.</w:t>
      </w:r>
    </w:p>
    <w:p w14:paraId="1ABA171B" w14:textId="77777777" w:rsidR="009B63DB" w:rsidRPr="00015D37" w:rsidRDefault="009B63DB" w:rsidP="009035A0">
      <w:pPr>
        <w:rPr>
          <w:rFonts w:ascii="Barlow" w:hAnsi="Barlow"/>
          <w:sz w:val="28"/>
          <w:szCs w:val="28"/>
        </w:rPr>
      </w:pPr>
    </w:p>
    <w:p w14:paraId="2544596E" w14:textId="69982899" w:rsidR="009035A0" w:rsidRPr="00015D37" w:rsidRDefault="009B63DB" w:rsidP="009035A0">
      <w:pPr>
        <w:rPr>
          <w:rFonts w:ascii="Barlow" w:hAnsi="Barlow"/>
          <w:sz w:val="28"/>
          <w:szCs w:val="28"/>
        </w:rPr>
      </w:pPr>
      <w:r w:rsidRPr="00015D37">
        <w:rPr>
          <w:rFonts w:ascii="Barlow" w:hAnsi="Barlow"/>
          <w:sz w:val="28"/>
          <w:szCs w:val="28"/>
        </w:rPr>
        <w:t>In general</w:t>
      </w:r>
      <w:r w:rsidR="00950733" w:rsidRPr="00015D37">
        <w:rPr>
          <w:rFonts w:ascii="Barlow" w:hAnsi="Barlow"/>
          <w:sz w:val="28"/>
          <w:szCs w:val="28"/>
        </w:rPr>
        <w:t>,</w:t>
      </w:r>
      <w:r w:rsidRPr="00015D37">
        <w:rPr>
          <w:rFonts w:ascii="Barlow" w:hAnsi="Barlow"/>
          <w:sz w:val="28"/>
          <w:szCs w:val="28"/>
        </w:rPr>
        <w:t xml:space="preserve"> the committee felt that the proposals that were received were above average and suggested that some of our efforts to provide better advising and guidance to students was effective.</w:t>
      </w:r>
    </w:p>
    <w:p w14:paraId="4A278A5B" w14:textId="77777777" w:rsidR="009035A0" w:rsidRPr="00015D37" w:rsidRDefault="009035A0" w:rsidP="009035A0">
      <w:pPr>
        <w:rPr>
          <w:rFonts w:ascii="Barlow" w:hAnsi="Barlow"/>
          <w:sz w:val="28"/>
          <w:szCs w:val="28"/>
        </w:rPr>
      </w:pPr>
    </w:p>
    <w:p w14:paraId="69F3A424" w14:textId="77777777" w:rsidR="009035A0" w:rsidRPr="00015D37" w:rsidRDefault="009035A0" w:rsidP="009035A0">
      <w:pPr>
        <w:rPr>
          <w:rFonts w:ascii="Barlow" w:hAnsi="Barlow"/>
          <w:i/>
          <w:sz w:val="28"/>
          <w:szCs w:val="28"/>
        </w:rPr>
      </w:pPr>
      <w:r w:rsidRPr="00015D37">
        <w:rPr>
          <w:rFonts w:ascii="Barlow" w:hAnsi="Barlow"/>
          <w:i/>
          <w:sz w:val="28"/>
          <w:szCs w:val="28"/>
        </w:rPr>
        <w:t>Administrative Activities</w:t>
      </w:r>
    </w:p>
    <w:p w14:paraId="42ECE62D" w14:textId="77777777" w:rsidR="009035A0" w:rsidRPr="00015D37" w:rsidRDefault="009035A0" w:rsidP="009035A0">
      <w:pPr>
        <w:rPr>
          <w:rFonts w:ascii="Barlow" w:hAnsi="Barlow"/>
          <w:sz w:val="28"/>
          <w:szCs w:val="28"/>
        </w:rPr>
      </w:pPr>
    </w:p>
    <w:p w14:paraId="77A4942D" w14:textId="2D45BC76" w:rsidR="00950733" w:rsidRPr="00015D37" w:rsidRDefault="009035A0" w:rsidP="009035A0">
      <w:pPr>
        <w:rPr>
          <w:rFonts w:ascii="Barlow" w:hAnsi="Barlow"/>
          <w:sz w:val="28"/>
          <w:szCs w:val="28"/>
        </w:rPr>
      </w:pPr>
      <w:r w:rsidRPr="00015D37">
        <w:rPr>
          <w:rFonts w:ascii="Barlow" w:hAnsi="Barlow"/>
          <w:sz w:val="28"/>
          <w:szCs w:val="28"/>
        </w:rPr>
        <w:t xml:space="preserve">From an administrative perspective, the program </w:t>
      </w:r>
      <w:r w:rsidR="009B63DB" w:rsidRPr="00015D37">
        <w:rPr>
          <w:rFonts w:ascii="Barlow" w:hAnsi="Barlow"/>
          <w:sz w:val="28"/>
          <w:szCs w:val="28"/>
        </w:rPr>
        <w:t xml:space="preserve">is stable and effective.  We have a good system to obtain proposals and distribute them out for review.  </w:t>
      </w:r>
      <w:r w:rsidR="00F62E95">
        <w:rPr>
          <w:rFonts w:ascii="Barlow" w:hAnsi="Barlow"/>
          <w:sz w:val="28"/>
          <w:szCs w:val="28"/>
        </w:rPr>
        <w:t>As mentioned before, we saw a sharp decline in the number of applicants this year.  The committee discussed this and we all felt that this was due to COVID and not indicative of any other issues.  We will continue to monitor so that we can make corrections or any needed adjustments.</w:t>
      </w:r>
    </w:p>
    <w:p w14:paraId="3B9F7CBF" w14:textId="77777777" w:rsidR="00950733" w:rsidRPr="00015D37" w:rsidRDefault="00950733" w:rsidP="009035A0">
      <w:pPr>
        <w:rPr>
          <w:rFonts w:ascii="Barlow" w:hAnsi="Barlow"/>
          <w:sz w:val="28"/>
          <w:szCs w:val="28"/>
        </w:rPr>
      </w:pPr>
    </w:p>
    <w:p w14:paraId="154711CF" w14:textId="74E1C643" w:rsidR="009035A0" w:rsidRPr="00015D37" w:rsidRDefault="00F62E95" w:rsidP="009035A0">
      <w:pPr>
        <w:rPr>
          <w:rFonts w:ascii="Barlow" w:hAnsi="Barlow"/>
          <w:sz w:val="28"/>
          <w:szCs w:val="28"/>
        </w:rPr>
      </w:pPr>
      <w:r>
        <w:rPr>
          <w:rFonts w:ascii="Barlow" w:hAnsi="Barlow"/>
          <w:sz w:val="28"/>
          <w:szCs w:val="28"/>
        </w:rPr>
        <w:t xml:space="preserve">After doing quite a bit of work on developing and </w:t>
      </w:r>
      <w:r w:rsidR="00643445">
        <w:rPr>
          <w:rFonts w:ascii="Barlow" w:hAnsi="Barlow"/>
          <w:sz w:val="28"/>
          <w:szCs w:val="28"/>
        </w:rPr>
        <w:t>initiating</w:t>
      </w:r>
      <w:r>
        <w:rPr>
          <w:rFonts w:ascii="Barlow" w:hAnsi="Barlow"/>
          <w:sz w:val="28"/>
          <w:szCs w:val="28"/>
        </w:rPr>
        <w:t xml:space="preserve"> a fundraising campaign, Erica </w:t>
      </w:r>
      <w:proofErr w:type="spellStart"/>
      <w:r>
        <w:rPr>
          <w:rFonts w:ascii="Barlow" w:hAnsi="Barlow"/>
          <w:sz w:val="28"/>
          <w:szCs w:val="28"/>
        </w:rPr>
        <w:t>Marken</w:t>
      </w:r>
      <w:proofErr w:type="spellEnd"/>
      <w:r>
        <w:rPr>
          <w:rFonts w:ascii="Barlow" w:hAnsi="Barlow"/>
          <w:sz w:val="28"/>
          <w:szCs w:val="28"/>
        </w:rPr>
        <w:t xml:space="preserve"> the fundraising director left Undergraduate Studies.  We will work with the new director to jumpstart this activity again so that we can provide additional scholarship monies for our students.  </w:t>
      </w:r>
    </w:p>
    <w:p w14:paraId="56C43007" w14:textId="3F735C27" w:rsidR="00A5275E" w:rsidRPr="00015D37" w:rsidRDefault="00A5275E" w:rsidP="009035A0">
      <w:pPr>
        <w:rPr>
          <w:rFonts w:ascii="Barlow" w:hAnsi="Barlow"/>
          <w:sz w:val="28"/>
          <w:szCs w:val="28"/>
        </w:rPr>
      </w:pPr>
    </w:p>
    <w:p w14:paraId="7A8639AF" w14:textId="0A5FF3E0" w:rsidR="00950733" w:rsidRPr="00015D37" w:rsidRDefault="00950733" w:rsidP="009035A0">
      <w:pPr>
        <w:rPr>
          <w:rFonts w:ascii="Barlow" w:hAnsi="Barlow"/>
          <w:sz w:val="28"/>
          <w:szCs w:val="28"/>
        </w:rPr>
      </w:pPr>
    </w:p>
    <w:p w14:paraId="1E1B913F" w14:textId="42BAD1EF" w:rsidR="00950733" w:rsidRPr="00015D37" w:rsidRDefault="00643445" w:rsidP="009035A0">
      <w:pPr>
        <w:rPr>
          <w:rFonts w:ascii="Barlow" w:hAnsi="Barlow"/>
          <w:sz w:val="28"/>
          <w:szCs w:val="28"/>
        </w:rPr>
      </w:pPr>
      <w:r>
        <w:rPr>
          <w:rFonts w:ascii="Barlow" w:hAnsi="Barlow"/>
          <w:sz w:val="28"/>
          <w:szCs w:val="28"/>
        </w:rPr>
        <w:t xml:space="preserve">In the previous report, we mentioned that we made two minor adjustments to the proposal and completion of their degree.  </w:t>
      </w:r>
      <w:r w:rsidR="00A5275E" w:rsidRPr="00015D37">
        <w:rPr>
          <w:rFonts w:ascii="Barlow" w:hAnsi="Barlow"/>
          <w:sz w:val="28"/>
          <w:szCs w:val="28"/>
        </w:rPr>
        <w:t xml:space="preserve">One adjustment </w:t>
      </w:r>
      <w:r w:rsidR="00950733" w:rsidRPr="00015D37">
        <w:rPr>
          <w:rFonts w:ascii="Barlow" w:hAnsi="Barlow"/>
          <w:sz w:val="28"/>
          <w:szCs w:val="28"/>
        </w:rPr>
        <w:t xml:space="preserve">will require the students to reference other programs </w:t>
      </w:r>
      <w:r w:rsidR="00A5275E" w:rsidRPr="00015D37">
        <w:rPr>
          <w:rFonts w:ascii="Barlow" w:hAnsi="Barlow"/>
          <w:sz w:val="28"/>
          <w:szCs w:val="28"/>
        </w:rPr>
        <w:t xml:space="preserve">that may be similar to theirs from other institutions in their proposals.  </w:t>
      </w:r>
      <w:r>
        <w:rPr>
          <w:rFonts w:ascii="Barlow" w:hAnsi="Barlow"/>
          <w:sz w:val="28"/>
          <w:szCs w:val="28"/>
        </w:rPr>
        <w:t xml:space="preserve">This has given the committee and the students </w:t>
      </w:r>
      <w:r w:rsidRPr="00015D37">
        <w:rPr>
          <w:rFonts w:ascii="Barlow" w:hAnsi="Barlow"/>
          <w:sz w:val="28"/>
          <w:szCs w:val="28"/>
        </w:rPr>
        <w:t>some</w:t>
      </w:r>
      <w:r w:rsidR="00A5275E" w:rsidRPr="00015D37">
        <w:rPr>
          <w:rFonts w:ascii="Barlow" w:hAnsi="Barlow"/>
          <w:sz w:val="28"/>
          <w:szCs w:val="28"/>
        </w:rPr>
        <w:t xml:space="preserve"> additional perspective and puts their program in context of a broader educational landscape.  In addition, </w:t>
      </w:r>
      <w:r>
        <w:rPr>
          <w:rFonts w:ascii="Barlow" w:hAnsi="Barlow"/>
          <w:sz w:val="28"/>
          <w:szCs w:val="28"/>
        </w:rPr>
        <w:t>we have seen better selection of courses as a result of getting this broader perspective and some concrete examples of coursework.</w:t>
      </w:r>
    </w:p>
    <w:p w14:paraId="5C7049E4" w14:textId="5ACF9042" w:rsidR="00A5275E" w:rsidRPr="00015D37" w:rsidRDefault="00A5275E" w:rsidP="009035A0">
      <w:pPr>
        <w:rPr>
          <w:rFonts w:ascii="Barlow" w:hAnsi="Barlow"/>
          <w:sz w:val="28"/>
          <w:szCs w:val="28"/>
        </w:rPr>
      </w:pPr>
    </w:p>
    <w:p w14:paraId="67DE2B69" w14:textId="797AC380" w:rsidR="00A5275E" w:rsidRPr="00015D37" w:rsidRDefault="00A5275E" w:rsidP="009035A0">
      <w:pPr>
        <w:rPr>
          <w:rFonts w:ascii="Barlow" w:hAnsi="Barlow"/>
          <w:sz w:val="28"/>
          <w:szCs w:val="28"/>
        </w:rPr>
      </w:pPr>
      <w:r w:rsidRPr="00015D37">
        <w:rPr>
          <w:rFonts w:ascii="Barlow" w:hAnsi="Barlow"/>
          <w:sz w:val="28"/>
          <w:szCs w:val="28"/>
        </w:rPr>
        <w:t xml:space="preserve">In addition, we have added the requirement for all BUS students, going forward, that they present in the UROP symposium. </w:t>
      </w:r>
      <w:r w:rsidR="00643445">
        <w:rPr>
          <w:rFonts w:ascii="Barlow" w:hAnsi="Barlow"/>
          <w:sz w:val="28"/>
          <w:szCs w:val="28"/>
        </w:rPr>
        <w:t xml:space="preserve">We had a couple of students who presented at the virtual symposium this summer.  As we recover from the COVID restrictions we will certainly see the number of BUS participating students increase.  </w:t>
      </w:r>
    </w:p>
    <w:p w14:paraId="3C65E728" w14:textId="2C61BA15" w:rsidR="004F114C" w:rsidRPr="00015D37" w:rsidRDefault="004F114C" w:rsidP="009035A0">
      <w:pPr>
        <w:rPr>
          <w:rFonts w:ascii="Barlow" w:hAnsi="Barlow"/>
          <w:sz w:val="28"/>
          <w:szCs w:val="28"/>
        </w:rPr>
      </w:pPr>
    </w:p>
    <w:p w14:paraId="3C2C7538" w14:textId="40911004" w:rsidR="004F114C" w:rsidRPr="00015D37" w:rsidRDefault="004F114C" w:rsidP="009035A0">
      <w:pPr>
        <w:rPr>
          <w:rFonts w:ascii="Barlow" w:hAnsi="Barlow"/>
          <w:sz w:val="28"/>
          <w:szCs w:val="28"/>
        </w:rPr>
      </w:pPr>
      <w:r w:rsidRPr="00015D37">
        <w:rPr>
          <w:rFonts w:ascii="Barlow" w:hAnsi="Barlow"/>
          <w:sz w:val="28"/>
          <w:szCs w:val="28"/>
        </w:rPr>
        <w:t>We are working with Mark St. Andre to create a set of flexible learning outcomes for the BUS program that aligns with the Learning Framework</w:t>
      </w:r>
      <w:r w:rsidR="007222E9" w:rsidRPr="00015D37">
        <w:rPr>
          <w:rFonts w:ascii="Barlow" w:hAnsi="Barlow"/>
          <w:sz w:val="28"/>
          <w:szCs w:val="28"/>
        </w:rPr>
        <w:t xml:space="preserve">. </w:t>
      </w:r>
    </w:p>
    <w:p w14:paraId="6282F449" w14:textId="7E36B5E2" w:rsidR="009035A0" w:rsidRPr="00015D37" w:rsidRDefault="009035A0" w:rsidP="009035A0">
      <w:pPr>
        <w:rPr>
          <w:rFonts w:ascii="Barlow" w:hAnsi="Barlow"/>
          <w:sz w:val="28"/>
          <w:szCs w:val="28"/>
        </w:rPr>
      </w:pPr>
    </w:p>
    <w:p w14:paraId="13ECA287" w14:textId="62B6C4AA" w:rsidR="00950733" w:rsidRPr="00015D37" w:rsidRDefault="00950733" w:rsidP="009035A0">
      <w:pPr>
        <w:rPr>
          <w:rFonts w:ascii="Barlow" w:hAnsi="Barlow"/>
          <w:sz w:val="28"/>
          <w:szCs w:val="28"/>
        </w:rPr>
      </w:pPr>
      <w:r w:rsidRPr="00015D37">
        <w:rPr>
          <w:rFonts w:ascii="Barlow" w:hAnsi="Barlow"/>
          <w:sz w:val="28"/>
          <w:szCs w:val="28"/>
        </w:rPr>
        <w:t>COVID-19 Response</w:t>
      </w:r>
    </w:p>
    <w:p w14:paraId="5BD3C23F" w14:textId="40D00A9B" w:rsidR="004231D8" w:rsidRPr="00015D37" w:rsidRDefault="004231D8" w:rsidP="009035A0">
      <w:pPr>
        <w:rPr>
          <w:rFonts w:ascii="Barlow" w:hAnsi="Barlow"/>
          <w:sz w:val="28"/>
          <w:szCs w:val="28"/>
        </w:rPr>
      </w:pPr>
    </w:p>
    <w:p w14:paraId="0833A25F" w14:textId="6D8FD6E6" w:rsidR="004231D8" w:rsidRPr="00015D37" w:rsidRDefault="004231D8" w:rsidP="009035A0">
      <w:pPr>
        <w:rPr>
          <w:rFonts w:ascii="Barlow" w:hAnsi="Barlow"/>
          <w:sz w:val="28"/>
          <w:szCs w:val="28"/>
        </w:rPr>
      </w:pPr>
      <w:r w:rsidRPr="00015D37">
        <w:rPr>
          <w:rFonts w:ascii="Barlow" w:hAnsi="Barlow"/>
          <w:sz w:val="28"/>
          <w:szCs w:val="28"/>
        </w:rPr>
        <w:t>In response to the COVID-19 crisis we had to make adjustments to our final proposal presentation format.  We held th</w:t>
      </w:r>
      <w:r w:rsidR="00643445">
        <w:rPr>
          <w:rFonts w:ascii="Barlow" w:hAnsi="Barlow"/>
          <w:sz w:val="28"/>
          <w:szCs w:val="28"/>
        </w:rPr>
        <w:t>ese meetings</w:t>
      </w:r>
      <w:r w:rsidRPr="00015D37">
        <w:rPr>
          <w:rFonts w:ascii="Barlow" w:hAnsi="Barlow"/>
          <w:sz w:val="28"/>
          <w:szCs w:val="28"/>
        </w:rPr>
        <w:t xml:space="preserve"> online via Zoom and it went very well.  In the future, we will </w:t>
      </w:r>
      <w:r w:rsidR="00643445">
        <w:rPr>
          <w:rFonts w:ascii="Barlow" w:hAnsi="Barlow"/>
          <w:sz w:val="28"/>
          <w:szCs w:val="28"/>
        </w:rPr>
        <w:t>hold these</w:t>
      </w:r>
      <w:r w:rsidRPr="00015D37">
        <w:rPr>
          <w:rFonts w:ascii="Barlow" w:hAnsi="Barlow"/>
          <w:sz w:val="28"/>
          <w:szCs w:val="28"/>
        </w:rPr>
        <w:t xml:space="preserve"> via Zoom </w:t>
      </w:r>
      <w:r w:rsidR="00643445">
        <w:rPr>
          <w:rFonts w:ascii="Barlow" w:hAnsi="Barlow"/>
          <w:sz w:val="28"/>
          <w:szCs w:val="28"/>
        </w:rPr>
        <w:t xml:space="preserve">and for those that want to participate in person.  </w:t>
      </w:r>
    </w:p>
    <w:p w14:paraId="6785EA8D" w14:textId="77777777" w:rsidR="004231D8" w:rsidRPr="00015D37" w:rsidRDefault="004231D8" w:rsidP="009035A0">
      <w:pPr>
        <w:rPr>
          <w:rFonts w:ascii="Barlow" w:hAnsi="Barlow"/>
          <w:sz w:val="28"/>
          <w:szCs w:val="28"/>
        </w:rPr>
      </w:pPr>
    </w:p>
    <w:p w14:paraId="54E2764D" w14:textId="77777777" w:rsidR="009035A0" w:rsidRPr="00015D37" w:rsidRDefault="009035A0" w:rsidP="009035A0">
      <w:pPr>
        <w:rPr>
          <w:rFonts w:ascii="Barlow" w:hAnsi="Barlow"/>
          <w:i/>
          <w:sz w:val="28"/>
          <w:szCs w:val="28"/>
        </w:rPr>
      </w:pPr>
      <w:r w:rsidRPr="00015D37">
        <w:rPr>
          <w:rFonts w:ascii="Barlow" w:hAnsi="Barlow"/>
          <w:i/>
          <w:sz w:val="28"/>
          <w:szCs w:val="28"/>
        </w:rPr>
        <w:t>Goals</w:t>
      </w:r>
    </w:p>
    <w:p w14:paraId="0EE14363" w14:textId="77777777" w:rsidR="009035A0" w:rsidRPr="00015D37" w:rsidRDefault="009035A0" w:rsidP="009035A0">
      <w:pPr>
        <w:rPr>
          <w:rFonts w:ascii="Barlow" w:hAnsi="Barlow"/>
          <w:sz w:val="28"/>
          <w:szCs w:val="28"/>
        </w:rPr>
      </w:pPr>
    </w:p>
    <w:p w14:paraId="44B205E8" w14:textId="3A14E7F0" w:rsidR="004231D8" w:rsidRPr="00015D37" w:rsidRDefault="00643445" w:rsidP="009035A0">
      <w:pPr>
        <w:rPr>
          <w:rFonts w:ascii="Barlow" w:hAnsi="Barlow"/>
          <w:sz w:val="28"/>
          <w:szCs w:val="28"/>
        </w:rPr>
      </w:pPr>
      <w:r>
        <w:rPr>
          <w:rFonts w:ascii="Barlow" w:hAnsi="Barlow"/>
          <w:sz w:val="28"/>
          <w:szCs w:val="28"/>
        </w:rPr>
        <w:t xml:space="preserve">We still hope to </w:t>
      </w:r>
      <w:r w:rsidR="009035A0" w:rsidRPr="00015D37">
        <w:rPr>
          <w:rFonts w:ascii="Barlow" w:hAnsi="Barlow"/>
          <w:sz w:val="28"/>
          <w:szCs w:val="28"/>
        </w:rPr>
        <w:t>submit the paperwork to change the name to Bachelor of Interdisciplinary studies</w:t>
      </w:r>
      <w:r w:rsidR="004231D8" w:rsidRPr="00015D37">
        <w:rPr>
          <w:rFonts w:ascii="Barlow" w:hAnsi="Barlow"/>
          <w:sz w:val="28"/>
          <w:szCs w:val="28"/>
        </w:rPr>
        <w:t xml:space="preserve">.  </w:t>
      </w:r>
      <w:r>
        <w:rPr>
          <w:rFonts w:ascii="Barlow" w:hAnsi="Barlow"/>
          <w:sz w:val="28"/>
          <w:szCs w:val="28"/>
        </w:rPr>
        <w:t xml:space="preserve">In addition, we will resume our discussions with the Graduate School to set up </w:t>
      </w:r>
      <w:proofErr w:type="gramStart"/>
      <w:r>
        <w:rPr>
          <w:rFonts w:ascii="Barlow" w:hAnsi="Barlow"/>
          <w:sz w:val="28"/>
          <w:szCs w:val="28"/>
        </w:rPr>
        <w:t xml:space="preserve">a </w:t>
      </w:r>
      <w:r w:rsidR="004231D8" w:rsidRPr="00015D37">
        <w:rPr>
          <w:rFonts w:ascii="Barlow" w:hAnsi="Barlow"/>
          <w:sz w:val="28"/>
          <w:szCs w:val="28"/>
        </w:rPr>
        <w:t xml:space="preserve"> Master’s</w:t>
      </w:r>
      <w:proofErr w:type="gramEnd"/>
      <w:r w:rsidR="004231D8" w:rsidRPr="00015D37">
        <w:rPr>
          <w:rFonts w:ascii="Barlow" w:hAnsi="Barlow"/>
          <w:sz w:val="28"/>
          <w:szCs w:val="28"/>
        </w:rPr>
        <w:t xml:space="preserve"> of Interdisciplinary Studies degree with the Graduate School.  </w:t>
      </w:r>
    </w:p>
    <w:p w14:paraId="274872EA" w14:textId="6064D44F" w:rsidR="004231D8" w:rsidRPr="00015D37" w:rsidRDefault="004231D8" w:rsidP="009035A0">
      <w:pPr>
        <w:rPr>
          <w:rFonts w:ascii="Barlow" w:hAnsi="Barlow"/>
          <w:sz w:val="28"/>
          <w:szCs w:val="28"/>
        </w:rPr>
      </w:pPr>
      <w:r w:rsidRPr="00015D37">
        <w:rPr>
          <w:rFonts w:ascii="Barlow" w:hAnsi="Barlow"/>
          <w:sz w:val="28"/>
          <w:szCs w:val="28"/>
        </w:rPr>
        <w:lastRenderedPageBreak/>
        <w:t>We will continue to refine our process and communication.  We will begin to update the website with a number of changes that clarify some reoccurring questions and provide a FAQ.</w:t>
      </w:r>
    </w:p>
    <w:p w14:paraId="083E78E5" w14:textId="77777777" w:rsidR="009035A0" w:rsidRPr="00015D37" w:rsidRDefault="009035A0" w:rsidP="009035A0">
      <w:pPr>
        <w:rPr>
          <w:rFonts w:ascii="Barlow" w:hAnsi="Barlow"/>
          <w:sz w:val="28"/>
          <w:szCs w:val="28"/>
        </w:rPr>
      </w:pPr>
    </w:p>
    <w:p w14:paraId="5FB09912" w14:textId="77777777" w:rsidR="009035A0" w:rsidRPr="00015D37" w:rsidRDefault="009035A0" w:rsidP="009035A0">
      <w:pPr>
        <w:rPr>
          <w:rFonts w:ascii="Barlow" w:hAnsi="Barlow"/>
          <w:i/>
          <w:sz w:val="28"/>
          <w:szCs w:val="28"/>
        </w:rPr>
      </w:pPr>
      <w:r w:rsidRPr="00015D37">
        <w:rPr>
          <w:rFonts w:ascii="Barlow" w:hAnsi="Barlow"/>
          <w:i/>
          <w:sz w:val="28"/>
          <w:szCs w:val="28"/>
        </w:rPr>
        <w:t>Budget</w:t>
      </w:r>
    </w:p>
    <w:p w14:paraId="14ED2401" w14:textId="77777777" w:rsidR="009035A0" w:rsidRPr="00015D37" w:rsidRDefault="009035A0" w:rsidP="009035A0">
      <w:pPr>
        <w:rPr>
          <w:rFonts w:ascii="Barlow" w:hAnsi="Barlow"/>
          <w:sz w:val="28"/>
          <w:szCs w:val="28"/>
        </w:rPr>
      </w:pPr>
    </w:p>
    <w:p w14:paraId="1E1FFA92" w14:textId="69AD9746" w:rsidR="00643445" w:rsidRDefault="009035A0">
      <w:pPr>
        <w:rPr>
          <w:rFonts w:ascii="Barlow" w:hAnsi="Barlow"/>
          <w:sz w:val="28"/>
          <w:szCs w:val="28"/>
        </w:rPr>
      </w:pPr>
      <w:r w:rsidRPr="00015D37">
        <w:rPr>
          <w:rFonts w:ascii="Barlow" w:hAnsi="Barlow"/>
          <w:sz w:val="28"/>
          <w:szCs w:val="28"/>
        </w:rPr>
        <w:t xml:space="preserve">Currently, the BUS program has no budget. UGS provides support for the advisors through internal funding mechanisms. </w:t>
      </w:r>
      <w:bookmarkEnd w:id="0"/>
      <w:bookmarkEnd w:id="1"/>
    </w:p>
    <w:p w14:paraId="4391400E" w14:textId="5BD2E7EC" w:rsidR="00643445" w:rsidRDefault="00643445">
      <w:pPr>
        <w:rPr>
          <w:rFonts w:ascii="Barlow" w:hAnsi="Barlow"/>
          <w:sz w:val="28"/>
          <w:szCs w:val="28"/>
        </w:rPr>
      </w:pPr>
    </w:p>
    <w:p w14:paraId="169D77ED" w14:textId="122DFC6B" w:rsidR="00643445" w:rsidRDefault="00643445">
      <w:pPr>
        <w:rPr>
          <w:rFonts w:ascii="Barlow" w:hAnsi="Barlow"/>
          <w:i/>
          <w:iCs/>
          <w:sz w:val="28"/>
          <w:szCs w:val="28"/>
        </w:rPr>
      </w:pPr>
      <w:r>
        <w:rPr>
          <w:rFonts w:ascii="Barlow" w:hAnsi="Barlow"/>
          <w:i/>
          <w:iCs/>
          <w:sz w:val="28"/>
          <w:szCs w:val="28"/>
        </w:rPr>
        <w:t>Degree Titles</w:t>
      </w:r>
    </w:p>
    <w:p w14:paraId="09394128" w14:textId="74855C6B" w:rsidR="00643445" w:rsidRDefault="00643445">
      <w:pPr>
        <w:rPr>
          <w:rFonts w:ascii="Barlow" w:hAnsi="Barlow"/>
          <w:i/>
          <w:iCs/>
          <w:sz w:val="28"/>
          <w:szCs w:val="28"/>
        </w:rPr>
      </w:pPr>
    </w:p>
    <w:p w14:paraId="3B375A40" w14:textId="5F7EDDDC" w:rsidR="00643445" w:rsidRDefault="00643445">
      <w:pPr>
        <w:rPr>
          <w:rFonts w:ascii="Barlow" w:hAnsi="Barlow"/>
          <w:sz w:val="28"/>
          <w:szCs w:val="28"/>
        </w:rPr>
      </w:pPr>
      <w:r>
        <w:rPr>
          <w:rFonts w:ascii="Barlow" w:hAnsi="Barlow"/>
          <w:sz w:val="28"/>
          <w:szCs w:val="28"/>
        </w:rPr>
        <w:t>Anatomy and Physiology</w:t>
      </w:r>
    </w:p>
    <w:p w14:paraId="21121944" w14:textId="11C8E034" w:rsidR="00643445" w:rsidRDefault="00643445">
      <w:pPr>
        <w:rPr>
          <w:rFonts w:ascii="Barlow" w:hAnsi="Barlow"/>
          <w:sz w:val="28"/>
          <w:szCs w:val="28"/>
        </w:rPr>
      </w:pPr>
      <w:r>
        <w:rPr>
          <w:rFonts w:ascii="Barlow" w:hAnsi="Barlow"/>
          <w:sz w:val="28"/>
          <w:szCs w:val="28"/>
        </w:rPr>
        <w:t>Nutritional Science</w:t>
      </w:r>
    </w:p>
    <w:p w14:paraId="624DD90B" w14:textId="209B6057" w:rsidR="00643445" w:rsidRDefault="00643445">
      <w:pPr>
        <w:rPr>
          <w:rFonts w:ascii="Barlow" w:hAnsi="Barlow"/>
          <w:sz w:val="28"/>
          <w:szCs w:val="28"/>
        </w:rPr>
      </w:pPr>
      <w:r>
        <w:rPr>
          <w:rFonts w:ascii="Barlow" w:hAnsi="Barlow"/>
          <w:sz w:val="28"/>
          <w:szCs w:val="28"/>
        </w:rPr>
        <w:t>Digital Transformation and Optimization</w:t>
      </w:r>
    </w:p>
    <w:p w14:paraId="03CBA3E7" w14:textId="7019ED2D" w:rsidR="00643445" w:rsidRDefault="00643445">
      <w:pPr>
        <w:rPr>
          <w:rFonts w:ascii="Barlow" w:hAnsi="Barlow"/>
          <w:sz w:val="28"/>
          <w:szCs w:val="28"/>
        </w:rPr>
      </w:pPr>
      <w:r>
        <w:rPr>
          <w:rFonts w:ascii="Barlow" w:hAnsi="Barlow"/>
          <w:sz w:val="28"/>
          <w:szCs w:val="28"/>
        </w:rPr>
        <w:t>Pre-Psychiatry and Behavioral Neuroscience</w:t>
      </w:r>
    </w:p>
    <w:p w14:paraId="2DACB84E" w14:textId="71BE677F" w:rsidR="00643445" w:rsidRDefault="00643445">
      <w:pPr>
        <w:rPr>
          <w:rFonts w:ascii="Barlow" w:hAnsi="Barlow"/>
          <w:sz w:val="28"/>
          <w:szCs w:val="28"/>
        </w:rPr>
      </w:pPr>
      <w:r>
        <w:rPr>
          <w:rFonts w:ascii="Barlow" w:hAnsi="Barlow"/>
          <w:sz w:val="28"/>
          <w:szCs w:val="28"/>
        </w:rPr>
        <w:t>International Outdoor Technical Leadership</w:t>
      </w:r>
    </w:p>
    <w:p w14:paraId="30956481" w14:textId="77777777" w:rsidR="00643445" w:rsidRPr="00643445" w:rsidRDefault="00643445">
      <w:pPr>
        <w:rPr>
          <w:rFonts w:ascii="Barlow" w:hAnsi="Barlow"/>
          <w:sz w:val="28"/>
          <w:szCs w:val="28"/>
        </w:rPr>
      </w:pPr>
    </w:p>
    <w:sectPr w:rsidR="00643445" w:rsidRPr="00643445" w:rsidSect="001D6C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921E2" w14:textId="77777777" w:rsidR="00BA1965" w:rsidRDefault="00BA1965" w:rsidP="00015D37">
      <w:r>
        <w:separator/>
      </w:r>
    </w:p>
  </w:endnote>
  <w:endnote w:type="continuationSeparator" w:id="0">
    <w:p w14:paraId="7BCD046B" w14:textId="77777777" w:rsidR="00BA1965" w:rsidRDefault="00BA1965" w:rsidP="0001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DF"/>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F6E89" w14:textId="77777777" w:rsidR="00BA1965" w:rsidRDefault="00BA1965" w:rsidP="00015D37">
      <w:r>
        <w:separator/>
      </w:r>
    </w:p>
  </w:footnote>
  <w:footnote w:type="continuationSeparator" w:id="0">
    <w:p w14:paraId="73168C3C" w14:textId="77777777" w:rsidR="00BA1965" w:rsidRDefault="00BA1965" w:rsidP="0001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EE660" w14:textId="67C9B10C" w:rsidR="00015D37" w:rsidRDefault="00015D37">
    <w:pPr>
      <w:pStyle w:val="Header"/>
    </w:pPr>
    <w:r>
      <w:rPr>
        <w:noProof/>
      </w:rPr>
      <w:drawing>
        <wp:inline distT="0" distB="0" distL="0" distR="0" wp14:anchorId="3F9A1092" wp14:editId="238E9656">
          <wp:extent cx="3508049" cy="1296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29037" cy="13037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A0"/>
    <w:rsid w:val="00015D37"/>
    <w:rsid w:val="00141F54"/>
    <w:rsid w:val="00162EAE"/>
    <w:rsid w:val="001D6CDD"/>
    <w:rsid w:val="00390380"/>
    <w:rsid w:val="003B5BAC"/>
    <w:rsid w:val="004231D8"/>
    <w:rsid w:val="004A389D"/>
    <w:rsid w:val="004F114C"/>
    <w:rsid w:val="00643445"/>
    <w:rsid w:val="006E721E"/>
    <w:rsid w:val="007222E9"/>
    <w:rsid w:val="007F5C5F"/>
    <w:rsid w:val="00854706"/>
    <w:rsid w:val="008F60A5"/>
    <w:rsid w:val="009035A0"/>
    <w:rsid w:val="00950733"/>
    <w:rsid w:val="009B63DB"/>
    <w:rsid w:val="00A5275E"/>
    <w:rsid w:val="00AF3111"/>
    <w:rsid w:val="00B86121"/>
    <w:rsid w:val="00BA1965"/>
    <w:rsid w:val="00BC1FB8"/>
    <w:rsid w:val="00C930F2"/>
    <w:rsid w:val="00DD326A"/>
    <w:rsid w:val="00E205FE"/>
    <w:rsid w:val="00E249BA"/>
    <w:rsid w:val="00E606F1"/>
    <w:rsid w:val="00E62A4E"/>
    <w:rsid w:val="00F62E95"/>
    <w:rsid w:val="00FB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85E27"/>
  <w14:defaultImageDpi w14:val="32767"/>
  <w15:chartTrackingRefBased/>
  <w15:docId w15:val="{2C1DC083-FA1E-2946-8A06-180189AA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D37"/>
    <w:pPr>
      <w:tabs>
        <w:tab w:val="center" w:pos="4680"/>
        <w:tab w:val="right" w:pos="9360"/>
      </w:tabs>
    </w:pPr>
  </w:style>
  <w:style w:type="character" w:customStyle="1" w:styleId="HeaderChar">
    <w:name w:val="Header Char"/>
    <w:basedOn w:val="DefaultParagraphFont"/>
    <w:link w:val="Header"/>
    <w:uiPriority w:val="99"/>
    <w:rsid w:val="00015D37"/>
  </w:style>
  <w:style w:type="paragraph" w:styleId="Footer">
    <w:name w:val="footer"/>
    <w:basedOn w:val="Normal"/>
    <w:link w:val="FooterChar"/>
    <w:uiPriority w:val="99"/>
    <w:unhideWhenUsed/>
    <w:rsid w:val="00015D37"/>
    <w:pPr>
      <w:tabs>
        <w:tab w:val="center" w:pos="4680"/>
        <w:tab w:val="right" w:pos="9360"/>
      </w:tabs>
    </w:pPr>
  </w:style>
  <w:style w:type="character" w:customStyle="1" w:styleId="FooterChar">
    <w:name w:val="Footer Char"/>
    <w:basedOn w:val="DefaultParagraphFont"/>
    <w:link w:val="Footer"/>
    <w:uiPriority w:val="99"/>
    <w:rsid w:val="0001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Jim Agutter</cp:lastModifiedBy>
  <cp:revision>7</cp:revision>
  <dcterms:created xsi:type="dcterms:W3CDTF">2021-06-22T16:06:00Z</dcterms:created>
  <dcterms:modified xsi:type="dcterms:W3CDTF">2021-06-30T22:33:00Z</dcterms:modified>
</cp:coreProperties>
</file>